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EA" w:rsidRDefault="00A471EA">
      <w:pPr>
        <w:jc w:val="center"/>
        <w:rPr>
          <w:rFonts w:ascii="Palatino" w:hAnsi="Palatino"/>
          <w:b/>
          <w:sz w:val="36"/>
        </w:rPr>
      </w:pPr>
      <w:bookmarkStart w:id="0" w:name="_GoBack"/>
      <w:bookmarkEnd w:id="0"/>
      <w:smartTag w:uri="urn:schemas-microsoft-com:office:smarttags" w:element="PlaceName">
        <w:r>
          <w:rPr>
            <w:rFonts w:ascii="Palatino" w:hAnsi="Palatino"/>
            <w:b/>
            <w:sz w:val="36"/>
          </w:rPr>
          <w:t>Dartmouth</w:t>
        </w:r>
      </w:smartTag>
      <w:r>
        <w:rPr>
          <w:rFonts w:ascii="Palatino" w:hAnsi="Palatino"/>
          <w:b/>
          <w:sz w:val="36"/>
        </w:rPr>
        <w:t xml:space="preserve"> </w:t>
      </w:r>
      <w:smartTag w:uri="urn:schemas-microsoft-com:office:smarttags" w:element="PlaceName">
        <w:r>
          <w:rPr>
            <w:rFonts w:ascii="Palatino" w:hAnsi="Palatino"/>
            <w:b/>
            <w:sz w:val="36"/>
          </w:rPr>
          <w:t>Riding</w:t>
        </w:r>
      </w:smartTag>
      <w:r>
        <w:rPr>
          <w:rFonts w:ascii="Palatino" w:hAnsi="Palatino"/>
          <w:b/>
          <w:sz w:val="36"/>
        </w:rPr>
        <w:t xml:space="preserve"> </w:t>
      </w:r>
      <w:smartTag w:uri="urn:schemas-microsoft-com:office:smarttags" w:element="PlaceType">
        <w:r>
          <w:rPr>
            <w:rFonts w:ascii="Palatino" w:hAnsi="Palatino"/>
            <w:b/>
            <w:sz w:val="36"/>
          </w:rPr>
          <w:t>Center</w:t>
        </w:r>
      </w:smartTag>
      <w:r>
        <w:rPr>
          <w:rFonts w:ascii="Palatino" w:hAnsi="Palatino"/>
          <w:b/>
          <w:sz w:val="36"/>
        </w:rPr>
        <w:t xml:space="preserve">, </w:t>
      </w:r>
      <w:smartTag w:uri="urn:schemas-microsoft-com:office:smarttags" w:element="place">
        <w:smartTag w:uri="urn:schemas-microsoft-com:office:smarttags" w:element="City">
          <w:r>
            <w:rPr>
              <w:rFonts w:ascii="Palatino" w:hAnsi="Palatino"/>
              <w:b/>
              <w:sz w:val="36"/>
            </w:rPr>
            <w:t>Etna</w:t>
          </w:r>
        </w:smartTag>
        <w:r>
          <w:rPr>
            <w:rFonts w:ascii="Palatino" w:hAnsi="Palatino"/>
            <w:b/>
            <w:sz w:val="36"/>
          </w:rPr>
          <w:t xml:space="preserve">, </w:t>
        </w:r>
        <w:smartTag w:uri="urn:schemas-microsoft-com:office:smarttags" w:element="State">
          <w:r>
            <w:rPr>
              <w:rFonts w:ascii="Palatino" w:hAnsi="Palatino"/>
              <w:b/>
              <w:sz w:val="36"/>
            </w:rPr>
            <w:t>NH</w:t>
          </w:r>
        </w:smartTag>
      </w:smartTag>
    </w:p>
    <w:p w:rsidR="00A471EA" w:rsidRDefault="00A471EA">
      <w:pPr>
        <w:jc w:val="center"/>
        <w:rPr>
          <w:rFonts w:ascii="Palatino" w:hAnsi="Palatino"/>
          <w:b/>
          <w:sz w:val="36"/>
        </w:rPr>
      </w:pPr>
      <w:proofErr w:type="spellStart"/>
      <w:r>
        <w:rPr>
          <w:rFonts w:ascii="Palatino" w:hAnsi="Palatino"/>
          <w:b/>
          <w:sz w:val="36"/>
        </w:rPr>
        <w:t>Childrens</w:t>
      </w:r>
      <w:proofErr w:type="spellEnd"/>
      <w:r>
        <w:rPr>
          <w:rFonts w:ascii="Palatino" w:hAnsi="Palatino"/>
          <w:b/>
          <w:sz w:val="36"/>
        </w:rPr>
        <w:t>' Horsemanship Clinics</w:t>
      </w:r>
    </w:p>
    <w:p w:rsidR="00A471EA" w:rsidRPr="008A35B1" w:rsidRDefault="008A35B1" w:rsidP="008A35B1">
      <w:pPr>
        <w:jc w:val="center"/>
        <w:rPr>
          <w:b/>
          <w:szCs w:val="24"/>
          <w:u w:val="single"/>
        </w:rPr>
      </w:pPr>
      <w:r w:rsidRPr="008A35B1">
        <w:rPr>
          <w:b/>
          <w:szCs w:val="24"/>
          <w:u w:val="single"/>
        </w:rPr>
        <w:t>www.dartmouth.edu/drc/</w:t>
      </w:r>
    </w:p>
    <w:p w:rsidR="00A471EA" w:rsidRDefault="00A471EA" w:rsidP="00897B1E">
      <w:pPr>
        <w:rPr>
          <w:rFonts w:ascii="Palatino" w:hAnsi="Palatino"/>
          <w:sz w:val="20"/>
        </w:rPr>
      </w:pPr>
      <w:r>
        <w:rPr>
          <w:rFonts w:ascii="Palatino" w:hAnsi="Palatino"/>
          <w:sz w:val="20"/>
        </w:rPr>
        <w:t>All clinics have stable management lectures daily with the emphasis on safety and correct technique.  The lectures vary with each session according to level, with the younger child and beginners learning the basics of grooming, the grooming tools, parts of the horse, parts of the tack, tack cleaning and tacking up.  The more advanced students will have more practical experience with bandaging, braiding, trimming as well as grooming and tack cleaning.</w:t>
      </w:r>
    </w:p>
    <w:p w:rsidR="00A471EA" w:rsidRDefault="00A471EA">
      <w:pPr>
        <w:rPr>
          <w:rFonts w:ascii="Palatino" w:hAnsi="Palatino"/>
        </w:rPr>
      </w:pPr>
    </w:p>
    <w:p w:rsidR="00A471EA" w:rsidRDefault="00A471EA">
      <w:pPr>
        <w:rPr>
          <w:sz w:val="20"/>
        </w:rPr>
      </w:pPr>
      <w:r>
        <w:rPr>
          <w:rFonts w:ascii="Palatino" w:hAnsi="Palatino"/>
          <w:b/>
          <w:u w:val="single"/>
        </w:rPr>
        <w:t>Young Child Clinic</w:t>
      </w:r>
      <w:r>
        <w:rPr>
          <w:b/>
          <w:u w:val="single"/>
        </w:rPr>
        <w:t>:</w:t>
      </w:r>
      <w:r>
        <w:rPr>
          <w:b/>
          <w:sz w:val="28"/>
        </w:rPr>
        <w:t xml:space="preserve"> </w:t>
      </w:r>
      <w:r>
        <w:rPr>
          <w:b/>
          <w:sz w:val="18"/>
        </w:rPr>
        <w:t xml:space="preserve"> </w:t>
      </w:r>
      <w:r>
        <w:rPr>
          <w:rFonts w:ascii="Palatino" w:hAnsi="Palatino"/>
          <w:sz w:val="20"/>
        </w:rPr>
        <w:t>Children from ag</w:t>
      </w:r>
      <w:r w:rsidR="00113A3B">
        <w:rPr>
          <w:rFonts w:ascii="Palatino" w:hAnsi="Palatino"/>
          <w:sz w:val="20"/>
        </w:rPr>
        <w:t>e 6 and up are started on the lu</w:t>
      </w:r>
      <w:r>
        <w:rPr>
          <w:rFonts w:ascii="Palatino" w:hAnsi="Palatino"/>
          <w:sz w:val="20"/>
        </w:rPr>
        <w:t xml:space="preserve">nge line to learn the correct position and balance at the walk and trot.   Our goal is to introduce children to riding so that they can ride safely and feel comfortable working with horses.  Enrollment is 6/session.  </w:t>
      </w:r>
      <w:r>
        <w:rPr>
          <w:rFonts w:ascii="Palatino" w:hAnsi="Palatino"/>
          <w:b/>
          <w:sz w:val="20"/>
        </w:rPr>
        <w:t>Young Child Beginner</w:t>
      </w:r>
      <w:r>
        <w:rPr>
          <w:rFonts w:ascii="Palatino" w:hAnsi="Palatino"/>
          <w:sz w:val="20"/>
        </w:rPr>
        <w:t xml:space="preserve"> is for those who have little or no riding experience, </w:t>
      </w:r>
      <w:r>
        <w:rPr>
          <w:rFonts w:ascii="Palatino" w:hAnsi="Palatino"/>
          <w:b/>
          <w:sz w:val="20"/>
        </w:rPr>
        <w:t>Young Child Novice</w:t>
      </w:r>
      <w:r>
        <w:rPr>
          <w:rFonts w:ascii="Palatino" w:hAnsi="Palatino"/>
          <w:sz w:val="20"/>
        </w:rPr>
        <w:t xml:space="preserve"> is for the 6-9 year olds who know posting trot and are ready to canter.</w:t>
      </w:r>
    </w:p>
    <w:p w:rsidR="00A471EA" w:rsidRDefault="00A471EA">
      <w:pPr>
        <w:rPr>
          <w:rFonts w:ascii="Palatino" w:hAnsi="Palatino"/>
        </w:rPr>
      </w:pPr>
      <w:r>
        <w:rPr>
          <w:rFonts w:ascii="Palatino" w:hAnsi="Palatino"/>
          <w:b/>
          <w:u w:val="single"/>
        </w:rPr>
        <w:t>Beginner Clinic</w:t>
      </w:r>
      <w:r>
        <w:rPr>
          <w:u w:val="single"/>
        </w:rPr>
        <w:t>:</w:t>
      </w:r>
      <w:r>
        <w:t xml:space="preserve">  </w:t>
      </w:r>
      <w:r>
        <w:rPr>
          <w:rFonts w:ascii="Palatino" w:hAnsi="Palatino"/>
          <w:sz w:val="20"/>
        </w:rPr>
        <w:t>Designed for the rider who has completed the Young Child clinic or has little or no prior riding experience.  Students are taught the correct basics of riding at the walk and trot.  6 riders/session</w:t>
      </w:r>
    </w:p>
    <w:p w:rsidR="00A471EA" w:rsidRDefault="00A471EA">
      <w:pPr>
        <w:rPr>
          <w:rFonts w:ascii="Palatino" w:hAnsi="Palatino"/>
          <w:b/>
          <w:sz w:val="18"/>
        </w:rPr>
      </w:pPr>
      <w:r>
        <w:rPr>
          <w:rFonts w:ascii="Palatino" w:hAnsi="Palatino"/>
          <w:b/>
          <w:u w:val="single"/>
        </w:rPr>
        <w:t>Novice Clinic</w:t>
      </w:r>
      <w:r>
        <w:rPr>
          <w:b/>
          <w:sz w:val="28"/>
          <w:u w:val="single"/>
        </w:rPr>
        <w:t>:</w:t>
      </w:r>
      <w:r>
        <w:t xml:space="preserve">  </w:t>
      </w:r>
      <w:r>
        <w:rPr>
          <w:rFonts w:ascii="Palatino" w:hAnsi="Palatino"/>
          <w:sz w:val="20"/>
        </w:rPr>
        <w:t>Designed for the rider who is capable of riding on their own in a group at the walk, posting trot and has started at the canter.  Student's positions are refined and trotting poles are introduced.  6 riders/session</w:t>
      </w:r>
    </w:p>
    <w:p w:rsidR="00A471EA" w:rsidRDefault="00A471EA">
      <w:pPr>
        <w:rPr>
          <w:rFonts w:ascii="Palatino" w:hAnsi="Palatino"/>
          <w:sz w:val="20"/>
        </w:rPr>
      </w:pPr>
      <w:r>
        <w:rPr>
          <w:rFonts w:ascii="Palatino" w:hAnsi="Palatino"/>
          <w:b/>
          <w:u w:val="single"/>
        </w:rPr>
        <w:t>Jumper Clinic</w:t>
      </w:r>
      <w:r>
        <w:rPr>
          <w:b/>
          <w:sz w:val="28"/>
          <w:u w:val="single"/>
        </w:rPr>
        <w:t>:</w:t>
      </w:r>
      <w:r>
        <w:t xml:space="preserve">  </w:t>
      </w:r>
      <w:r>
        <w:rPr>
          <w:rFonts w:ascii="Palatino" w:hAnsi="Palatino"/>
          <w:sz w:val="20"/>
        </w:rPr>
        <w:t xml:space="preserve">Designed for the rider who is capable of riding on their own in a group at the walk, posting trot and canter and have started jumping in class.  Students will be introduced to the correct position over fences and will learn how to ride a course.  6 riders/session </w:t>
      </w:r>
    </w:p>
    <w:p w:rsidR="00A471EA" w:rsidRDefault="00A471EA">
      <w:pPr>
        <w:rPr>
          <w:rFonts w:ascii="Palatino" w:hAnsi="Palatino"/>
          <w:sz w:val="20"/>
        </w:rPr>
      </w:pPr>
      <w:r>
        <w:rPr>
          <w:rFonts w:ascii="Palatino" w:hAnsi="Palatino"/>
          <w:b/>
          <w:u w:val="single"/>
        </w:rPr>
        <w:t>Introduction to Horse Showing:</w:t>
      </w:r>
      <w:r>
        <w:rPr>
          <w:rFonts w:ascii="Palatino" w:hAnsi="Palatino"/>
          <w:b/>
        </w:rPr>
        <w:t xml:space="preserve">  </w:t>
      </w:r>
      <w:r w:rsidR="00113A3B">
        <w:rPr>
          <w:rFonts w:ascii="Palatino" w:hAnsi="Palatino"/>
          <w:sz w:val="20"/>
        </w:rPr>
        <w:t xml:space="preserve">This </w:t>
      </w:r>
      <w:r>
        <w:rPr>
          <w:rFonts w:ascii="Palatino" w:hAnsi="Palatino"/>
          <w:sz w:val="20"/>
        </w:rPr>
        <w:t>week will introduce children to all the different types of shows offered at Morton Farm, including dressage, jumpers, polocrosse and hunter pace.  Also covered will be grooming for shows, show attire, trailering, braiding, etc.</w:t>
      </w:r>
    </w:p>
    <w:p w:rsidR="00A471EA" w:rsidRDefault="00A471EA">
      <w:pPr>
        <w:jc w:val="center"/>
        <w:rPr>
          <w:rFonts w:ascii="Palatino" w:hAnsi="Palatino"/>
          <w:b/>
          <w:sz w:val="28"/>
        </w:rPr>
      </w:pPr>
    </w:p>
    <w:p w:rsidR="00A471EA" w:rsidRDefault="00A471EA">
      <w:pPr>
        <w:jc w:val="center"/>
        <w:rPr>
          <w:rFonts w:ascii="Palatino" w:hAnsi="Palatino"/>
          <w:b/>
          <w:sz w:val="28"/>
          <w:u w:val="single"/>
        </w:rPr>
      </w:pPr>
      <w:r>
        <w:rPr>
          <w:rFonts w:ascii="Palatino" w:hAnsi="Palatino"/>
          <w:b/>
          <w:sz w:val="28"/>
          <w:u w:val="single"/>
        </w:rPr>
        <w:t xml:space="preserve">Daily Schedule                      </w:t>
      </w:r>
    </w:p>
    <w:p w:rsidR="00A471EA" w:rsidRDefault="00A471EA">
      <w:pPr>
        <w:jc w:val="center"/>
        <w:rPr>
          <w:rFonts w:ascii="Palatino" w:hAnsi="Palatino"/>
          <w:sz w:val="20"/>
        </w:rPr>
      </w:pPr>
      <w:smartTag w:uri="urn:schemas-microsoft-com:office:smarttags" w:element="time">
        <w:smartTagPr>
          <w:attr w:name="Minute" w:val="0"/>
          <w:attr w:name="Hour" w:val="9"/>
        </w:smartTagPr>
        <w:r>
          <w:rPr>
            <w:rFonts w:ascii="Palatino" w:hAnsi="Palatino"/>
            <w:sz w:val="20"/>
          </w:rPr>
          <w:t>9:00</w:t>
        </w:r>
      </w:smartTag>
      <w:r>
        <w:rPr>
          <w:rFonts w:ascii="Palatino" w:hAnsi="Palatino"/>
          <w:sz w:val="20"/>
        </w:rPr>
        <w:t xml:space="preserve">-Arrive, lecture, groom, tack up              </w:t>
      </w:r>
    </w:p>
    <w:p w:rsidR="00A471EA" w:rsidRDefault="00A471EA">
      <w:pPr>
        <w:jc w:val="center"/>
        <w:rPr>
          <w:rFonts w:ascii="Palatino" w:hAnsi="Palatino"/>
          <w:sz w:val="20"/>
        </w:rPr>
      </w:pPr>
      <w:r>
        <w:rPr>
          <w:rFonts w:ascii="Palatino" w:hAnsi="Palatino"/>
          <w:sz w:val="20"/>
        </w:rPr>
        <w:t xml:space="preserve">10:00-Ride                                                         </w:t>
      </w:r>
    </w:p>
    <w:p w:rsidR="00A471EA" w:rsidRDefault="00A471EA">
      <w:pPr>
        <w:jc w:val="center"/>
        <w:rPr>
          <w:rFonts w:ascii="Palatino" w:hAnsi="Palatino"/>
          <w:sz w:val="20"/>
        </w:rPr>
      </w:pPr>
      <w:r>
        <w:rPr>
          <w:rFonts w:ascii="Palatino" w:hAnsi="Palatino"/>
          <w:sz w:val="20"/>
        </w:rPr>
        <w:t xml:space="preserve">11:00-Cool out, clean tack                               </w:t>
      </w:r>
    </w:p>
    <w:p w:rsidR="00A471EA" w:rsidRDefault="00A471EA">
      <w:pPr>
        <w:jc w:val="center"/>
        <w:rPr>
          <w:rFonts w:ascii="Palatino" w:hAnsi="Palatino"/>
          <w:sz w:val="20"/>
        </w:rPr>
      </w:pPr>
      <w:r>
        <w:rPr>
          <w:rFonts w:ascii="Palatino" w:hAnsi="Palatino"/>
          <w:sz w:val="20"/>
        </w:rPr>
        <w:t xml:space="preserve">11:15-Snack, games                                                   </w:t>
      </w:r>
    </w:p>
    <w:p w:rsidR="00A471EA" w:rsidRDefault="00A471EA">
      <w:pPr>
        <w:jc w:val="center"/>
        <w:rPr>
          <w:rFonts w:ascii="Palatino" w:hAnsi="Palatino"/>
          <w:b/>
          <w:sz w:val="28"/>
        </w:rPr>
      </w:pPr>
      <w:smartTag w:uri="urn:schemas-microsoft-com:office:smarttags" w:element="time">
        <w:smartTagPr>
          <w:attr w:name="Hour" w:val="12"/>
          <w:attr w:name="Minute" w:val="0"/>
        </w:smartTagPr>
        <w:r>
          <w:rPr>
            <w:rFonts w:ascii="Palatino" w:hAnsi="Palatino"/>
            <w:sz w:val="20"/>
          </w:rPr>
          <w:t>12:00</w:t>
        </w:r>
      </w:smartTag>
      <w:r>
        <w:rPr>
          <w:rFonts w:ascii="Palatino" w:hAnsi="Palatino"/>
          <w:sz w:val="20"/>
        </w:rPr>
        <w:t xml:space="preserve">-Depart       </w:t>
      </w:r>
      <w:r>
        <w:rPr>
          <w:rFonts w:ascii="Palatino" w:hAnsi="Palatino"/>
          <w:sz w:val="18"/>
        </w:rPr>
        <w:t xml:space="preserve">                                           </w:t>
      </w:r>
    </w:p>
    <w:p w:rsidR="00A471EA" w:rsidRDefault="00A471EA">
      <w:pPr>
        <w:jc w:val="center"/>
        <w:rPr>
          <w:rFonts w:ascii="Palatino" w:hAnsi="Palatino"/>
          <w:b/>
          <w:sz w:val="28"/>
        </w:rPr>
      </w:pPr>
    </w:p>
    <w:p w:rsidR="00A471EA" w:rsidRDefault="00A471EA">
      <w:pPr>
        <w:jc w:val="center"/>
        <w:rPr>
          <w:rFonts w:ascii="Palatino" w:hAnsi="Palatino"/>
          <w:b/>
          <w:sz w:val="28"/>
        </w:rPr>
      </w:pPr>
      <w:r>
        <w:rPr>
          <w:rFonts w:ascii="Palatino" w:hAnsi="Palatino"/>
          <w:b/>
          <w:sz w:val="28"/>
        </w:rPr>
        <w:t>Clinics offered:   Please specify on registration form weeks of the summer you are free(June 2</w:t>
      </w:r>
      <w:r w:rsidR="00621CB5">
        <w:rPr>
          <w:rFonts w:ascii="Palatino" w:hAnsi="Palatino"/>
          <w:b/>
          <w:sz w:val="28"/>
        </w:rPr>
        <w:t>7th</w:t>
      </w:r>
      <w:r>
        <w:rPr>
          <w:rFonts w:ascii="Palatino" w:hAnsi="Palatino"/>
          <w:b/>
          <w:sz w:val="28"/>
        </w:rPr>
        <w:t>-August 1</w:t>
      </w:r>
      <w:r w:rsidR="00621CB5">
        <w:rPr>
          <w:rFonts w:ascii="Palatino" w:hAnsi="Palatino"/>
          <w:b/>
          <w:sz w:val="28"/>
        </w:rPr>
        <w:t>9</w:t>
      </w:r>
      <w:r w:rsidR="009243C9">
        <w:rPr>
          <w:rFonts w:ascii="Palatino" w:hAnsi="Palatino"/>
          <w:b/>
          <w:sz w:val="28"/>
        </w:rPr>
        <w:t>th</w:t>
      </w:r>
      <w:r>
        <w:rPr>
          <w:rFonts w:ascii="Palatino" w:hAnsi="Palatino"/>
          <w:b/>
          <w:sz w:val="28"/>
        </w:rPr>
        <w:t>)-we will form the clinics around YOUR schedule</w:t>
      </w:r>
      <w:r w:rsidR="00621CB5">
        <w:rPr>
          <w:rFonts w:ascii="Palatino" w:hAnsi="Palatino"/>
          <w:b/>
          <w:sz w:val="28"/>
        </w:rPr>
        <w:t>!! (Cost of each session is $375</w:t>
      </w:r>
      <w:r>
        <w:rPr>
          <w:rFonts w:ascii="Palatino" w:hAnsi="Palatino"/>
          <w:b/>
          <w:sz w:val="28"/>
        </w:rPr>
        <w:t xml:space="preserve">) </w:t>
      </w:r>
    </w:p>
    <w:p w:rsidR="00A471EA" w:rsidRDefault="00A471EA">
      <w:pPr>
        <w:jc w:val="center"/>
        <w:rPr>
          <w:rFonts w:ascii="Palatino" w:hAnsi="Palatino"/>
          <w:b/>
          <w:sz w:val="20"/>
        </w:rPr>
      </w:pPr>
      <w:r>
        <w:rPr>
          <w:rFonts w:ascii="Palatino" w:hAnsi="Palatino"/>
          <w:b/>
        </w:rPr>
        <w:t xml:space="preserve"> </w:t>
      </w:r>
      <w:r>
        <w:rPr>
          <w:rFonts w:ascii="Palatino" w:hAnsi="Palatino"/>
          <w:b/>
          <w:sz w:val="20"/>
        </w:rPr>
        <w:t>Beginner</w:t>
      </w:r>
    </w:p>
    <w:p w:rsidR="00A471EA" w:rsidRDefault="00A471EA">
      <w:pPr>
        <w:jc w:val="center"/>
        <w:rPr>
          <w:rFonts w:ascii="Palatino" w:hAnsi="Palatino"/>
          <w:b/>
          <w:sz w:val="20"/>
        </w:rPr>
      </w:pPr>
      <w:r>
        <w:rPr>
          <w:rFonts w:ascii="Palatino" w:hAnsi="Palatino"/>
          <w:b/>
          <w:sz w:val="20"/>
        </w:rPr>
        <w:t xml:space="preserve">  Young Child Novice</w:t>
      </w:r>
    </w:p>
    <w:p w:rsidR="00A471EA" w:rsidRDefault="00A471EA">
      <w:pPr>
        <w:jc w:val="center"/>
        <w:rPr>
          <w:rFonts w:ascii="Palatino" w:hAnsi="Palatino"/>
          <w:b/>
          <w:sz w:val="20"/>
        </w:rPr>
      </w:pPr>
      <w:r>
        <w:rPr>
          <w:rFonts w:ascii="Palatino" w:hAnsi="Palatino"/>
          <w:b/>
          <w:sz w:val="20"/>
        </w:rPr>
        <w:t xml:space="preserve">   Novice</w:t>
      </w:r>
    </w:p>
    <w:p w:rsidR="00A471EA" w:rsidRDefault="00A471EA">
      <w:pPr>
        <w:jc w:val="center"/>
        <w:rPr>
          <w:rFonts w:ascii="Palatino" w:hAnsi="Palatino"/>
          <w:b/>
          <w:sz w:val="20"/>
        </w:rPr>
      </w:pPr>
      <w:r>
        <w:rPr>
          <w:rFonts w:ascii="Palatino" w:hAnsi="Palatino"/>
          <w:b/>
          <w:sz w:val="20"/>
        </w:rPr>
        <w:t>Introduction to Showing</w:t>
      </w:r>
    </w:p>
    <w:p w:rsidR="00A471EA" w:rsidRDefault="00A471EA">
      <w:pPr>
        <w:jc w:val="center"/>
        <w:rPr>
          <w:rFonts w:ascii="Palatino" w:hAnsi="Palatino"/>
          <w:b/>
          <w:sz w:val="20"/>
        </w:rPr>
      </w:pPr>
      <w:r>
        <w:rPr>
          <w:rFonts w:ascii="Palatino" w:hAnsi="Palatino"/>
          <w:b/>
          <w:sz w:val="20"/>
        </w:rPr>
        <w:t>Young Child Beginner</w:t>
      </w:r>
    </w:p>
    <w:p w:rsidR="00A471EA" w:rsidRDefault="00A471EA">
      <w:pPr>
        <w:jc w:val="center"/>
        <w:rPr>
          <w:rFonts w:ascii="Palatino" w:hAnsi="Palatino"/>
          <w:b/>
          <w:sz w:val="20"/>
        </w:rPr>
      </w:pPr>
      <w:r>
        <w:rPr>
          <w:rFonts w:ascii="Palatino" w:hAnsi="Palatino"/>
          <w:b/>
          <w:sz w:val="20"/>
        </w:rPr>
        <w:t xml:space="preserve"> Jumper</w:t>
      </w:r>
    </w:p>
    <w:p w:rsidR="00A471EA" w:rsidRPr="00483890" w:rsidRDefault="00483890">
      <w:pPr>
        <w:jc w:val="center"/>
        <w:rPr>
          <w:rFonts w:ascii="Palatino" w:hAnsi="Palatino"/>
          <w:b/>
          <w:sz w:val="28"/>
          <w:szCs w:val="28"/>
        </w:rPr>
      </w:pPr>
      <w:r>
        <w:rPr>
          <w:rFonts w:ascii="Palatino" w:hAnsi="Palatino"/>
          <w:b/>
          <w:sz w:val="28"/>
          <w:szCs w:val="28"/>
        </w:rPr>
        <w:t xml:space="preserve">Go to </w:t>
      </w:r>
      <w:hyperlink r:id="rId5" w:history="1">
        <w:r w:rsidRPr="00483890">
          <w:rPr>
            <w:rStyle w:val="Hyperlink"/>
            <w:rFonts w:ascii="Palatino" w:hAnsi="Palatino"/>
            <w:b/>
            <w:color w:val="auto"/>
            <w:sz w:val="28"/>
            <w:szCs w:val="28"/>
            <w:u w:val="none"/>
          </w:rPr>
          <w:t>www.dartmouth.edu/drc</w:t>
        </w:r>
      </w:hyperlink>
      <w:r>
        <w:rPr>
          <w:rFonts w:ascii="Palatino" w:hAnsi="Palatino"/>
          <w:b/>
          <w:sz w:val="28"/>
          <w:szCs w:val="28"/>
        </w:rPr>
        <w:t xml:space="preserve"> for directions and more information</w:t>
      </w:r>
    </w:p>
    <w:p w:rsidR="00A471EA" w:rsidRDefault="00A471EA">
      <w:pPr>
        <w:jc w:val="center"/>
        <w:rPr>
          <w:rFonts w:ascii="Palatino" w:hAnsi="Palatino"/>
          <w:b/>
          <w:sz w:val="28"/>
        </w:rPr>
      </w:pPr>
      <w:r>
        <w:rPr>
          <w:rFonts w:ascii="Palatino" w:hAnsi="Palatino"/>
          <w:b/>
          <w:sz w:val="28"/>
        </w:rPr>
        <w:t>No dogs permitted on Morton Farm property</w:t>
      </w:r>
    </w:p>
    <w:sectPr w:rsidR="00A471EA">
      <w:footnotePr>
        <w:numRestart w:val="eachPage"/>
      </w:footnotePr>
      <w:pgSz w:w="12240" w:h="15840"/>
      <w:pgMar w:top="1440" w:right="1800" w:bottom="1440" w:left="180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8C"/>
    <w:rsid w:val="00011CFF"/>
    <w:rsid w:val="00095AE7"/>
    <w:rsid w:val="000C0698"/>
    <w:rsid w:val="00113A3B"/>
    <w:rsid w:val="00131C8C"/>
    <w:rsid w:val="00376D00"/>
    <w:rsid w:val="00483890"/>
    <w:rsid w:val="00621CB5"/>
    <w:rsid w:val="00897B1E"/>
    <w:rsid w:val="008A35B1"/>
    <w:rsid w:val="008E4A36"/>
    <w:rsid w:val="009243C9"/>
    <w:rsid w:val="00A471EA"/>
    <w:rsid w:val="00A86B3C"/>
    <w:rsid w:val="00C456F9"/>
    <w:rsid w:val="00C57A21"/>
    <w:rsid w:val="00CE73C1"/>
    <w:rsid w:val="00D654B2"/>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838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83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rtmouth.edu/~dr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2774</CharactersWithSpaces>
  <SharedDoc>false</SharedDoc>
  <HLinks>
    <vt:vector size="6" baseType="variant">
      <vt:variant>
        <vt:i4>5308511</vt:i4>
      </vt:variant>
      <vt:variant>
        <vt:i4>0</vt:i4>
      </vt:variant>
      <vt:variant>
        <vt:i4>0</vt:i4>
      </vt:variant>
      <vt:variant>
        <vt:i4>5</vt:i4>
      </vt:variant>
      <vt:variant>
        <vt:lpwstr>http://www.dartmouth.edu/drc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Standards Computer</cp:lastModifiedBy>
  <cp:revision>2</cp:revision>
  <cp:lastPrinted>2010-01-18T11:32:00Z</cp:lastPrinted>
  <dcterms:created xsi:type="dcterms:W3CDTF">2011-03-24T10:32:00Z</dcterms:created>
  <dcterms:modified xsi:type="dcterms:W3CDTF">2011-03-24T10:32:00Z</dcterms:modified>
</cp:coreProperties>
</file>